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A" w:rsidRDefault="00490CCA" w:rsidP="00490CCA">
      <w:pPr>
        <w:pStyle w:val="3"/>
        <w:spacing w:before="0" w:after="0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>
        <w:rPr>
          <w:rStyle w:val="a4"/>
          <w:rFonts w:ascii="Times New Roman" w:hAnsi="Times New Roman" w:cs="Times New Roman"/>
          <w:b/>
          <w:bCs/>
          <w:sz w:val="40"/>
          <w:szCs w:val="40"/>
        </w:rPr>
        <w:t>«Как помочь ребенку запомнить буквы»</w:t>
      </w:r>
    </w:p>
    <w:p w:rsidR="00490CCA" w:rsidRPr="00490CCA" w:rsidRDefault="00490CCA" w:rsidP="00490CCA">
      <w:pPr>
        <w:jc w:val="right"/>
        <w:rPr>
          <w:b/>
        </w:rPr>
      </w:pPr>
      <w:r w:rsidRPr="00490CCA">
        <w:rPr>
          <w:b/>
        </w:rPr>
        <w:t>Подготовила</w:t>
      </w:r>
    </w:p>
    <w:p w:rsidR="00490CCA" w:rsidRPr="00490CCA" w:rsidRDefault="00490CCA" w:rsidP="00490CCA">
      <w:pPr>
        <w:jc w:val="right"/>
        <w:rPr>
          <w:b/>
        </w:rPr>
      </w:pPr>
      <w:r w:rsidRPr="00490CCA">
        <w:rPr>
          <w:b/>
        </w:rPr>
        <w:t>Учитель-логопед</w:t>
      </w:r>
    </w:p>
    <w:p w:rsidR="00490CCA" w:rsidRPr="00490CCA" w:rsidRDefault="00490CCA" w:rsidP="00490CCA">
      <w:pPr>
        <w:jc w:val="right"/>
        <w:rPr>
          <w:b/>
        </w:rPr>
      </w:pPr>
      <w:r w:rsidRPr="00490CCA">
        <w:rPr>
          <w:b/>
        </w:rPr>
        <w:t xml:space="preserve">МБДОУ д/с №49 </w:t>
      </w:r>
      <w:proofErr w:type="spellStart"/>
      <w:r w:rsidRPr="00490CCA">
        <w:rPr>
          <w:b/>
        </w:rPr>
        <w:t>г</w:t>
      </w:r>
      <w:proofErr w:type="gramStart"/>
      <w:r w:rsidRPr="00490CCA">
        <w:rPr>
          <w:b/>
        </w:rPr>
        <w:t>.Б</w:t>
      </w:r>
      <w:proofErr w:type="gramEnd"/>
      <w:r w:rsidRPr="00490CCA">
        <w:rPr>
          <w:b/>
        </w:rPr>
        <w:t>елгорода</w:t>
      </w:r>
      <w:proofErr w:type="spellEnd"/>
      <w:r w:rsidRPr="00490CCA">
        <w:rPr>
          <w:b/>
        </w:rPr>
        <w:t xml:space="preserve"> </w:t>
      </w:r>
    </w:p>
    <w:p w:rsidR="00490CCA" w:rsidRPr="00490CCA" w:rsidRDefault="00490CCA" w:rsidP="00490CCA">
      <w:pPr>
        <w:jc w:val="right"/>
        <w:rPr>
          <w:b/>
        </w:rPr>
      </w:pPr>
      <w:proofErr w:type="spellStart"/>
      <w:r w:rsidRPr="00490CCA">
        <w:rPr>
          <w:b/>
        </w:rPr>
        <w:t>Шапошник</w:t>
      </w:r>
      <w:proofErr w:type="spellEnd"/>
      <w:r w:rsidRPr="00490CCA">
        <w:rPr>
          <w:b/>
        </w:rPr>
        <w:t xml:space="preserve"> Л.Ю.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Как хорошо уметь читать! Умение читать начинается с изучения букв и звуков. Но как помочь ребенку запомнить их?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На первоначальном этапе запоминания букв лучше не углубляться в понятия «зву</w:t>
      </w:r>
      <w:proofErr w:type="gramStart"/>
      <w:r>
        <w:t>к-</w:t>
      </w:r>
      <w:proofErr w:type="gramEnd"/>
      <w:r>
        <w:t xml:space="preserve"> буква». Нужно говорить о буквах, произнося их звуками</w:t>
      </w:r>
      <w:proofErr w:type="gramStart"/>
      <w:r>
        <w:t xml:space="preserve"> :</w:t>
      </w:r>
      <w:proofErr w:type="gramEnd"/>
      <w:r>
        <w:t xml:space="preserve"> не «бэ», а «б», не «эр», а «р». При этом  произносить их быстро и кратко. Так ребенок быстрее овладеет навыком слияния звуков (букв) в слоги.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слоге-слиянии (к-рот</w:t>
      </w:r>
      <w:proofErr w:type="gramStart"/>
      <w:r>
        <w:t xml:space="preserve"> ,</w:t>
      </w:r>
      <w:proofErr w:type="gramEnd"/>
      <w:r>
        <w:t xml:space="preserve"> т-</w:t>
      </w:r>
      <w:proofErr w:type="spellStart"/>
      <w:r>
        <w:t>рактор</w:t>
      </w:r>
      <w:proofErr w:type="spellEnd"/>
      <w:r>
        <w:t xml:space="preserve"> и т. п.).</w:t>
      </w:r>
    </w:p>
    <w:p w:rsidR="00490CCA" w:rsidRDefault="00490CCA" w:rsidP="00490CCA">
      <w:pPr>
        <w:pStyle w:val="2"/>
        <w:spacing w:before="0" w:beforeAutospacing="0" w:after="0" w:afterAutospacing="0"/>
        <w:jc w:val="both"/>
      </w:pPr>
      <w:r>
        <w:t xml:space="preserve">             Игры, способствующие запоминанию букв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1. Игра «Покажи букву»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Изобразить заданные буквы с помощью пальчиков, ладошек и всего тела.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Выложить букву из любого материала:  шнурков, ленточек проволоки, счетных палочек, мозаики, бусин, пуговок, спичек, камушков, карандашей</w:t>
      </w:r>
      <w:proofErr w:type="gramStart"/>
      <w:r>
        <w:t xml:space="preserve"> ,</w:t>
      </w:r>
      <w:proofErr w:type="gramEnd"/>
      <w:r>
        <w:t xml:space="preserve"> лапши, конфет, сушек. А еще можно слепить из пластилина, соленого теста,  и нарисовать пальчиком и гуашью по бумаге или по крупе, рассыпанной на подносе тонким слоем.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2. Игра «Найди и назови букву»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 xml:space="preserve">Из картона вырезать буквы. Картонные буквы прикрепить к разным предметам в общей комнате или комнате ребенка, где вы с ним занимаетесь. </w:t>
      </w:r>
      <w:proofErr w:type="gramStart"/>
      <w:r>
        <w:t>Принцип</w:t>
      </w:r>
      <w:proofErr w:type="gramEnd"/>
      <w:r>
        <w:t xml:space="preserve"> прикрепления таков: с </w:t>
      </w:r>
      <w:proofErr w:type="gramStart"/>
      <w:r>
        <w:t>какой</w:t>
      </w:r>
      <w:proofErr w:type="gramEnd"/>
      <w:r>
        <w:t xml:space="preserve"> буквы начинается название предмета, такая и буква прикрепляется. Например: «шкаф» — «ш»,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Очень полезно находить в окружающей обстановке предметы</w:t>
      </w:r>
      <w:proofErr w:type="gramStart"/>
      <w:r>
        <w:t xml:space="preserve"> ,</w:t>
      </w:r>
      <w:proofErr w:type="gramEnd"/>
      <w:r>
        <w:t xml:space="preserve"> похожие на буквы, а также дорисовывать буквы, «превращая» их. Буква «с» похожа на месяц, «о»- на обруч, «п» </w:t>
      </w:r>
      <w:proofErr w:type="gramStart"/>
      <w:r>
        <w:t>-н</w:t>
      </w:r>
      <w:proofErr w:type="gramEnd"/>
      <w:r>
        <w:t>а ворота.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Можно находить знакомые буквы в вывесках на улице, в книгах с крупным шрифтом.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3. Игра «Архитектор»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Приготовить карточки из бумаги и на каждой карандашом нарисовать контур буквы, а ребенок пусть ее раскрасит</w:t>
      </w:r>
      <w:proofErr w:type="gramStart"/>
      <w:r>
        <w:t xml:space="preserve"> .</w:t>
      </w:r>
      <w:proofErr w:type="gramEnd"/>
      <w:r>
        <w:t xml:space="preserve"> Каждую карточку разрезать на 2-4 части  и перемешать, а ребенка попросить сложить букву и назвать ее.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4. Игра «Дорисуй букву»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Для каждой буквы создается образ. Например, букве «а» дорисуем трубу, двери, окно — получится «дом». Буквы должны быть крупные.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5. Игра «Узнай букву»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Ребенок должен узнать и обвести буквы, написанные точками.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6. Игра «Что неправильно»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Ребенок находит буквы в ряду, которые написаны неправильно.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lastRenderedPageBreak/>
        <w:t>7. Игра «Найди и подчеркни»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Предложите ребенку найти и подчеркнут</w:t>
      </w:r>
      <w:proofErr w:type="gramStart"/>
      <w:r>
        <w:t>ь(</w:t>
      </w:r>
      <w:proofErr w:type="gramEnd"/>
      <w:r>
        <w:t xml:space="preserve"> обвести кружком) определенную букву в тексте. Можно использовать для этой игры  ненужные газеты, рекламные листы. Шрифт должен быть крупным 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8. Игра «</w:t>
      </w:r>
      <w:proofErr w:type="gramStart"/>
      <w:r>
        <w:t>Алфавитный</w:t>
      </w:r>
      <w:proofErr w:type="gramEnd"/>
      <w:r>
        <w:t xml:space="preserve">  </w:t>
      </w:r>
      <w:proofErr w:type="spellStart"/>
      <w:r>
        <w:t>дартс</w:t>
      </w:r>
      <w:proofErr w:type="spellEnd"/>
      <w:r>
        <w:t>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Повесить на стену плакат – азбуку. Бросая небольшой мячик в определенную букву, назвать ее.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9. Игра «Магнитная азбука»</w:t>
      </w:r>
    </w:p>
    <w:p w:rsidR="00490CCA" w:rsidRDefault="00490CCA" w:rsidP="00490CCA">
      <w:pPr>
        <w:pStyle w:val="a3"/>
        <w:spacing w:before="0" w:beforeAutospacing="0" w:after="0" w:afterAutospacing="0"/>
        <w:jc w:val="both"/>
      </w:pPr>
      <w:r>
        <w:t>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</w:t>
      </w:r>
    </w:p>
    <w:p w:rsidR="00490CCA" w:rsidRDefault="00490CCA" w:rsidP="00490CCA">
      <w:pPr>
        <w:jc w:val="both"/>
        <w:rPr>
          <w:b/>
        </w:rPr>
      </w:pPr>
      <w:r>
        <w:t xml:space="preserve">10. Обучающие компьютерные программы, мультфильмы, песни, стихи о буквах, яркие книги-азбуки, раскраски  также помогают </w:t>
      </w:r>
      <w:r>
        <w:rPr>
          <w:rStyle w:val="a4"/>
          <w:b w:val="0"/>
        </w:rPr>
        <w:t>запоминать буквы</w:t>
      </w:r>
    </w:p>
    <w:p w:rsidR="00FC1226" w:rsidRDefault="00FC1226" w:rsidP="00490CCA">
      <w:pPr>
        <w:jc w:val="both"/>
      </w:pPr>
      <w:bookmarkStart w:id="0" w:name="_GoBack"/>
      <w:bookmarkEnd w:id="0"/>
    </w:p>
    <w:sectPr w:rsidR="00FC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DC"/>
    <w:rsid w:val="00490CCA"/>
    <w:rsid w:val="006634DC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90C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90C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0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90C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90C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0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90C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90C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0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90C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90C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2022-06-14T20:58:00Z</dcterms:created>
  <dcterms:modified xsi:type="dcterms:W3CDTF">2022-06-14T21:00:00Z</dcterms:modified>
</cp:coreProperties>
</file>