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E56E" w14:textId="77777777" w:rsidR="008257A8" w:rsidRDefault="008257A8" w:rsidP="008257A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40"/>
          <w:szCs w:val="40"/>
        </w:rPr>
        <w:t>«РАЗВИТИЕ   МУЗЫКАЛЬНОГО   СЛУХА</w:t>
      </w:r>
    </w:p>
    <w:p w14:paraId="7942794F" w14:textId="77777777" w:rsidR="008257A8" w:rsidRDefault="008257A8" w:rsidP="008257A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40"/>
          <w:szCs w:val="40"/>
        </w:rPr>
        <w:t>У   ДЕТЕЙ»</w:t>
      </w:r>
    </w:p>
    <w:p w14:paraId="0634CF6D" w14:textId="77777777" w:rsidR="008257A8" w:rsidRDefault="008257A8" w:rsidP="008257A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Консультация для родителей</w:t>
      </w:r>
    </w:p>
    <w:p w14:paraId="66D9A03B" w14:textId="77777777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102B607D" w14:textId="080FF293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Знает ли кто-нибудь ребенка, который с первых лет не проявил бы никакого интереса к музыке? Не попытался бы сам напевать, дудеть, отбивать ритм рукой или ритмично топать? Мир звуков окружает ребенка с момента рождения. Нам нужно помочь ребенку сделать верные, нужные шаги к дружбе с музыкой. Может быть, мы зря об этом говорим? Учить музыке своих детей хотят почти все. Но сколько потом разочарований! Намаявшись с ребенком, родители делают вывод: “Не способный к музыке”. И на том дело кончается. У ребенка же надолго остается отношение к музыке как к чему-то трудному, недоступному.</w:t>
      </w:r>
    </w:p>
    <w:p w14:paraId="6B2143DE" w14:textId="77777777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Для того чтобы ребенок тянулся к музыке, нужно как можно раньше помогать ему, слушать разные звуки. И главным на первом этапе может быть не музыка по себе, а музыка как замечательное воспитательное средство: постигая мир музыкальных звуков, ребенок учится слушать и слышать мир.</w:t>
      </w:r>
    </w:p>
    <w:p w14:paraId="76359F25" w14:textId="131E60DA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Какая мама не использовала крышки от обычных кастрюлек, чтобы занять своего малыша? Он гремит ими вволю, испытывает настоящее блаженство. А ведь такая игра имеет непосредственные отношения к развитию слуха ребенка.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Что же такое музыкальный слух?</w:t>
      </w:r>
    </w:p>
    <w:p w14:paraId="02274641" w14:textId="77777777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Хороший музыкальный слух – это способность различать и выбирать для общения с окружающими звуками, которые живут вокруг нас.</w:t>
      </w:r>
    </w:p>
    <w:p w14:paraId="37BEF02C" w14:textId="77777777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Обращали ли вы внимание, что у некоторых (детей) людей интонация речи удивительно однообразная? Прислушайтесь: они говорят монотонно, и если берутся читать книги малышам, то читают сухо, невыразительно. У этих людей не развит слух, возможности развития их слуха были когда-то упущены.</w:t>
      </w:r>
    </w:p>
    <w:p w14:paraId="21451702" w14:textId="4CCC32C9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Обычно малыш очень рано что-то мурлычет, напевает. Как правило, детям нравится красивое, выразительное чтение стихов; привлекает человек, играющий на баяне, скрипке, пианино. Малыши тянутся к звукам, к музыке. Давайте помогать им в этом. Покупая малышам игрушки, родители заботятся о яркости цвета, выразительности формы.  Но, как правило,  мало заботятся о</w:t>
      </w:r>
    </w:p>
    <w:p w14:paraId="72907593" w14:textId="77777777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том, чтобы окружить ребенка звучащими игрушками или предметами. А между тем, многие дети, подрастая, прямо-таки ищут эти звучащие предметы. Сначала бросают на пол погремушки, крышки от маминых кастрюлек. Потом начинаются другие открытия: оказывается, если ударять </w:t>
      </w:r>
      <w:r>
        <w:rPr>
          <w:rStyle w:val="c13"/>
          <w:i/>
          <w:iCs/>
          <w:color w:val="000000"/>
          <w:sz w:val="28"/>
          <w:szCs w:val="28"/>
        </w:rPr>
        <w:t>ложкой по кастрюле – один звук, по чашке – другой, а по тонкому стакану –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3"/>
          <w:i/>
          <w:iCs/>
          <w:color w:val="000000"/>
          <w:sz w:val="28"/>
          <w:szCs w:val="28"/>
        </w:rPr>
        <w:t>третий.</w:t>
      </w:r>
      <w:r>
        <w:rPr>
          <w:rStyle w:val="c2"/>
          <w:color w:val="000000"/>
          <w:sz w:val="28"/>
          <w:szCs w:val="28"/>
        </w:rPr>
        <w:t xml:space="preserve"> Вам легче будет руководить музыкальным развитием малыша, если вы будете общаться со звуками вместе с ребенком. Предлагая родителям простое упражнение. Наверное, некоторые из вас обращали внимание на то, как дети, с радостью хлопая в ладоши, подражают каплям дождя, которые стучат по крыше, по карнизу, или падают на листья деревьев. Это занятие, доставляющее им большое удовольствие, можно усложнить: можно похлопать сидя на </w:t>
      </w:r>
      <w:r>
        <w:rPr>
          <w:rStyle w:val="c2"/>
          <w:color w:val="000000"/>
          <w:sz w:val="28"/>
          <w:szCs w:val="28"/>
        </w:rPr>
        <w:lastRenderedPageBreak/>
        <w:t>корточках, по ножкам, можно несколько раз хлопнуть ладонями “</w:t>
      </w:r>
      <w:proofErr w:type="spellStart"/>
      <w:r>
        <w:rPr>
          <w:rStyle w:val="c2"/>
          <w:color w:val="000000"/>
          <w:sz w:val="28"/>
          <w:szCs w:val="28"/>
        </w:rPr>
        <w:t>ковшичками</w:t>
      </w:r>
      <w:proofErr w:type="spellEnd"/>
      <w:r>
        <w:rPr>
          <w:rStyle w:val="c2"/>
          <w:color w:val="000000"/>
          <w:sz w:val="28"/>
          <w:szCs w:val="28"/>
        </w:rPr>
        <w:t>”. Внимательно прислушайтесь, как это звучит: то звонко, высоко, то глухо. Важно научить детей прислушиваться, находить разницу в звучаниях.</w:t>
      </w:r>
    </w:p>
    <w:p w14:paraId="2AFB7E0B" w14:textId="77777777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Очень важно для развития слуха научить ребенка слушать звуки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природы.</w:t>
      </w:r>
      <w:r>
        <w:rPr>
          <w:rStyle w:val="c2"/>
          <w:color w:val="000000"/>
          <w:sz w:val="28"/>
          <w:szCs w:val="28"/>
        </w:rPr>
        <w:t> Гуляя с детьми в лесу, прислушиваться, как где-то скрипнуло дерево, как шумит ветер, как шелестят листья под ногами, как по-разному поют птицы: кукует кукушка, стучит дятел. Пусть постучит палкой так, как стучал по стволу дерева дятел. Обратите внимание на то, что у короткой палки звук не такой, как у длинной. Спросите: близко или далеко было слышно кукушку, почему мама-птица громко кричала, беспокоилась, когда вы собирали ягоды, грибы вокруг дерева, на котором было гнездо с птенцами, и голос ее звучал тревожно.… Относитесь серьезно к таким разговорам с детьми. Возможно, у вас есть пластинка с записью Алябьева “Соловей”. Часто передают этот романс по радио. Обратите внимание ребенка: как красиво и по-своему человеческий голос передает пение птицы.</w:t>
      </w:r>
    </w:p>
    <w:p w14:paraId="0D1F265E" w14:textId="7A142D76" w:rsidR="008257A8" w:rsidRDefault="008257A8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Вот такое постепенное, последовательное приобщение ребенка к миру звуков должно дать ему понимание того, что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музыка – это близкое к природе</w:t>
      </w:r>
      <w:r>
        <w:rPr>
          <w:rStyle w:val="c2"/>
          <w:color w:val="000000"/>
          <w:sz w:val="28"/>
          <w:szCs w:val="28"/>
        </w:rPr>
        <w:t>.</w:t>
      </w:r>
    </w:p>
    <w:p w14:paraId="7321061E" w14:textId="54F4AFA6" w:rsidR="007502D5" w:rsidRDefault="007502D5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4E26C45D" w14:textId="77777777" w:rsidR="007502D5" w:rsidRDefault="007502D5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2A401BF" wp14:editId="4201C875">
            <wp:extent cx="3749040" cy="3283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723" cy="33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Музыкальный руководитель </w:t>
      </w:r>
    </w:p>
    <w:p w14:paraId="27019BF8" w14:textId="77777777" w:rsidR="007502D5" w:rsidRDefault="007502D5" w:rsidP="008257A8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A034BCB" w14:textId="3940C7B9" w:rsidR="007502D5" w:rsidRPr="007502D5" w:rsidRDefault="007502D5" w:rsidP="007502D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Скуратова А.В.</w:t>
      </w:r>
    </w:p>
    <w:sectPr w:rsidR="007502D5" w:rsidRPr="0075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A8"/>
    <w:rsid w:val="007502D5"/>
    <w:rsid w:val="008257A8"/>
    <w:rsid w:val="00B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499B"/>
  <w15:chartTrackingRefBased/>
  <w15:docId w15:val="{5C5D7C3C-F734-4063-AB2C-EBDD8AE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2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57A8"/>
  </w:style>
  <w:style w:type="character" w:customStyle="1" w:styleId="c7">
    <w:name w:val="c7"/>
    <w:basedOn w:val="a0"/>
    <w:rsid w:val="008257A8"/>
  </w:style>
  <w:style w:type="paragraph" w:customStyle="1" w:styleId="c6">
    <w:name w:val="c6"/>
    <w:basedOn w:val="a"/>
    <w:rsid w:val="0082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57A8"/>
  </w:style>
  <w:style w:type="character" w:customStyle="1" w:styleId="c17">
    <w:name w:val="c17"/>
    <w:basedOn w:val="a0"/>
    <w:rsid w:val="008257A8"/>
  </w:style>
  <w:style w:type="paragraph" w:customStyle="1" w:styleId="c14">
    <w:name w:val="c14"/>
    <w:basedOn w:val="a"/>
    <w:rsid w:val="0082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2022-09-04T13:39:00Z</dcterms:created>
  <dcterms:modified xsi:type="dcterms:W3CDTF">2022-09-04T14:12:00Z</dcterms:modified>
</cp:coreProperties>
</file>